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3CEA" w14:textId="20EBEDE1" w:rsidR="0037781B" w:rsidRPr="001C7896" w:rsidRDefault="00976651" w:rsidP="0037781B">
      <w:pPr>
        <w:pStyle w:val="Heading1"/>
      </w:pPr>
      <w:r>
        <w:t xml:space="preserve"> </w:t>
      </w:r>
      <w:r w:rsidR="000C3548"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5"/>
        <w:gridCol w:w="540"/>
        <w:gridCol w:w="140"/>
        <w:gridCol w:w="278"/>
        <w:gridCol w:w="2614"/>
        <w:gridCol w:w="1265"/>
        <w:gridCol w:w="3553"/>
      </w:tblGrid>
      <w:tr w:rsidR="000C3548" w14:paraId="2A3F3416" w14:textId="77777777" w:rsidTr="0036153A">
        <w:trPr>
          <w:trHeight w:val="360"/>
        </w:trPr>
        <w:tc>
          <w:tcPr>
            <w:tcW w:w="1951" w:type="dxa"/>
            <w:gridSpan w:val="5"/>
            <w:vAlign w:val="bottom"/>
          </w:tcPr>
          <w:p w14:paraId="32999CEC" w14:textId="16211661" w:rsidR="000C3548" w:rsidRPr="000C00D5" w:rsidRDefault="000C3548" w:rsidP="0036153A">
            <w:pPr>
              <w:rPr>
                <w:b/>
              </w:rPr>
            </w:pPr>
            <w:bookmarkStart w:id="0" w:name="_Toc370818754"/>
            <w:r w:rsidRPr="000C00D5">
              <w:rPr>
                <w:b/>
              </w:rPr>
              <w:t xml:space="preserve">Community </w:t>
            </w:r>
            <w:r w:rsidR="00FC6628">
              <w:rPr>
                <w:b/>
              </w:rPr>
              <w:t xml:space="preserve">or Band </w:t>
            </w:r>
            <w:r w:rsidRPr="000C00D5">
              <w:rPr>
                <w:b/>
              </w:rPr>
              <w:t>Name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</w:tcBorders>
            <w:vAlign w:val="bottom"/>
          </w:tcPr>
          <w:p w14:paraId="4A25E140" w14:textId="77777777" w:rsidR="000C3548" w:rsidRDefault="000C3548" w:rsidP="0036153A"/>
        </w:tc>
      </w:tr>
      <w:tr w:rsidR="000C00D5" w14:paraId="1E392A46" w14:textId="77777777" w:rsidTr="0036153A">
        <w:trPr>
          <w:trHeight w:val="360"/>
        </w:trPr>
        <w:tc>
          <w:tcPr>
            <w:tcW w:w="1526" w:type="dxa"/>
            <w:gridSpan w:val="3"/>
            <w:vAlign w:val="bottom"/>
          </w:tcPr>
          <w:p w14:paraId="55BDEFAE" w14:textId="77777777" w:rsidR="000C00D5" w:rsidRPr="000C00D5" w:rsidRDefault="000C00D5" w:rsidP="0036153A">
            <w:pPr>
              <w:rPr>
                <w:b/>
              </w:rPr>
            </w:pPr>
            <w:r w:rsidRPr="000C00D5">
              <w:rPr>
                <w:b/>
              </w:rPr>
              <w:t>Member Name</w:t>
            </w:r>
          </w:p>
        </w:tc>
        <w:tc>
          <w:tcPr>
            <w:tcW w:w="8050" w:type="dxa"/>
            <w:gridSpan w:val="5"/>
            <w:tcBorders>
              <w:bottom w:val="single" w:sz="4" w:space="0" w:color="auto"/>
            </w:tcBorders>
            <w:vAlign w:val="bottom"/>
          </w:tcPr>
          <w:p w14:paraId="72A0CF2F" w14:textId="77777777" w:rsidR="000C00D5" w:rsidRDefault="000C00D5" w:rsidP="0036153A"/>
        </w:tc>
      </w:tr>
      <w:tr w:rsidR="000C00D5" w14:paraId="5DE044D9" w14:textId="77777777" w:rsidTr="0036153A">
        <w:trPr>
          <w:trHeight w:val="360"/>
        </w:trPr>
        <w:tc>
          <w:tcPr>
            <w:tcW w:w="675" w:type="dxa"/>
            <w:vAlign w:val="bottom"/>
          </w:tcPr>
          <w:p w14:paraId="12177DFF" w14:textId="77777777" w:rsidR="000C00D5" w:rsidRPr="000C00D5" w:rsidRDefault="000C00D5" w:rsidP="0036153A">
            <w:pPr>
              <w:rPr>
                <w:b/>
              </w:rPr>
            </w:pPr>
            <w:r w:rsidRPr="000C00D5">
              <w:rPr>
                <w:b/>
              </w:rPr>
              <w:t>Title</w:t>
            </w:r>
          </w:p>
        </w:tc>
        <w:tc>
          <w:tcPr>
            <w:tcW w:w="8901" w:type="dxa"/>
            <w:gridSpan w:val="7"/>
            <w:tcBorders>
              <w:bottom w:val="single" w:sz="4" w:space="0" w:color="auto"/>
            </w:tcBorders>
            <w:vAlign w:val="bottom"/>
          </w:tcPr>
          <w:p w14:paraId="2A496CD1" w14:textId="77777777" w:rsidR="000C00D5" w:rsidRDefault="000C00D5" w:rsidP="0036153A"/>
        </w:tc>
      </w:tr>
      <w:tr w:rsidR="000C00D5" w14:paraId="32426404" w14:textId="77777777" w:rsidTr="0036153A">
        <w:trPr>
          <w:trHeight w:val="360"/>
        </w:trPr>
        <w:tc>
          <w:tcPr>
            <w:tcW w:w="1668" w:type="dxa"/>
            <w:gridSpan w:val="4"/>
            <w:vAlign w:val="bottom"/>
          </w:tcPr>
          <w:p w14:paraId="7FBE1823" w14:textId="77777777" w:rsidR="000C00D5" w:rsidRPr="000C00D5" w:rsidRDefault="000C00D5" w:rsidP="0036153A">
            <w:pPr>
              <w:rPr>
                <w:b/>
              </w:rPr>
            </w:pPr>
            <w:r w:rsidRPr="000C00D5">
              <w:rPr>
                <w:b/>
              </w:rPr>
              <w:t>Mailing Address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  <w:vAlign w:val="bottom"/>
          </w:tcPr>
          <w:p w14:paraId="3AB0F8B7" w14:textId="77777777" w:rsidR="000C00D5" w:rsidRDefault="000C00D5" w:rsidP="0036153A"/>
        </w:tc>
      </w:tr>
      <w:tr w:rsidR="000C00D5" w14:paraId="0E296747" w14:textId="77777777" w:rsidTr="0036153A">
        <w:trPr>
          <w:trHeight w:val="360"/>
        </w:trPr>
        <w:tc>
          <w:tcPr>
            <w:tcW w:w="1526" w:type="dxa"/>
            <w:gridSpan w:val="3"/>
            <w:vAlign w:val="bottom"/>
          </w:tcPr>
          <w:p w14:paraId="3803B7A2" w14:textId="77777777" w:rsidR="000C00D5" w:rsidRPr="000C00D5" w:rsidRDefault="000C00D5" w:rsidP="0036153A">
            <w:pPr>
              <w:rPr>
                <w:b/>
              </w:rPr>
            </w:pPr>
            <w:r w:rsidRPr="000C00D5">
              <w:rPr>
                <w:b/>
              </w:rPr>
              <w:t>Phone Number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14:paraId="01A894F3" w14:textId="77777777" w:rsidR="000C00D5" w:rsidRDefault="000C00D5" w:rsidP="0036153A"/>
        </w:tc>
        <w:tc>
          <w:tcPr>
            <w:tcW w:w="1276" w:type="dxa"/>
            <w:vAlign w:val="bottom"/>
          </w:tcPr>
          <w:p w14:paraId="3B66F29D" w14:textId="77777777" w:rsidR="000C00D5" w:rsidRPr="000C00D5" w:rsidRDefault="000C00D5" w:rsidP="0036153A">
            <w:pPr>
              <w:rPr>
                <w:b/>
              </w:rPr>
            </w:pPr>
            <w:r w:rsidRPr="000C00D5">
              <w:rPr>
                <w:b/>
              </w:rPr>
              <w:t>Fax Number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bottom"/>
          </w:tcPr>
          <w:p w14:paraId="77763DAF" w14:textId="77777777" w:rsidR="000C00D5" w:rsidRDefault="000C00D5" w:rsidP="0036153A"/>
        </w:tc>
      </w:tr>
      <w:tr w:rsidR="000C00D5" w14:paraId="6455D78B" w14:textId="77777777" w:rsidTr="0036153A">
        <w:trPr>
          <w:trHeight w:val="360"/>
        </w:trPr>
        <w:tc>
          <w:tcPr>
            <w:tcW w:w="975" w:type="dxa"/>
            <w:gridSpan w:val="2"/>
            <w:vAlign w:val="bottom"/>
          </w:tcPr>
          <w:p w14:paraId="656BB647" w14:textId="77777777" w:rsidR="000C00D5" w:rsidRPr="000C00D5" w:rsidRDefault="000C00D5" w:rsidP="0036153A">
            <w:pPr>
              <w:rPr>
                <w:b/>
              </w:rPr>
            </w:pPr>
            <w:r w:rsidRPr="000C00D5">
              <w:rPr>
                <w:b/>
              </w:rPr>
              <w:t>Email</w:t>
            </w:r>
          </w:p>
        </w:tc>
        <w:tc>
          <w:tcPr>
            <w:tcW w:w="8601" w:type="dxa"/>
            <w:gridSpan w:val="6"/>
            <w:tcBorders>
              <w:bottom w:val="single" w:sz="4" w:space="0" w:color="auto"/>
            </w:tcBorders>
            <w:vAlign w:val="bottom"/>
          </w:tcPr>
          <w:p w14:paraId="703CB76E" w14:textId="77777777" w:rsidR="000C00D5" w:rsidRDefault="000C00D5" w:rsidP="0036153A"/>
        </w:tc>
      </w:tr>
      <w:tr w:rsidR="000C3548" w14:paraId="230C13BF" w14:textId="77777777" w:rsidTr="0036153A">
        <w:trPr>
          <w:trHeight w:val="360"/>
        </w:trPr>
        <w:tc>
          <w:tcPr>
            <w:tcW w:w="1951" w:type="dxa"/>
            <w:gridSpan w:val="5"/>
            <w:vAlign w:val="bottom"/>
          </w:tcPr>
          <w:p w14:paraId="4C3ACE94" w14:textId="77777777" w:rsidR="000C3548" w:rsidRPr="000C00D5" w:rsidRDefault="000C3548" w:rsidP="0036153A">
            <w:pPr>
              <w:rPr>
                <w:b/>
              </w:rPr>
            </w:pPr>
            <w:r w:rsidRPr="000C00D5">
              <w:rPr>
                <w:b/>
              </w:rPr>
              <w:t>Community Website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</w:tcBorders>
            <w:vAlign w:val="bottom"/>
          </w:tcPr>
          <w:p w14:paraId="0713F0DD" w14:textId="77777777" w:rsidR="000C3548" w:rsidRDefault="000C3548" w:rsidP="0036153A"/>
        </w:tc>
      </w:tr>
    </w:tbl>
    <w:p w14:paraId="215E487A" w14:textId="77777777" w:rsidR="004E19AF" w:rsidRDefault="004E19AF" w:rsidP="005E3780">
      <w:pPr>
        <w:spacing w:line="360" w:lineRule="auto"/>
      </w:pPr>
    </w:p>
    <w:p w14:paraId="390F2BBD" w14:textId="53BF5DEF" w:rsidR="000C3548" w:rsidRDefault="000C3548" w:rsidP="000C3548">
      <w:pPr>
        <w:pStyle w:val="Heading1"/>
      </w:pPr>
      <w:r>
        <w:t>Membership Type</w:t>
      </w:r>
      <w:r w:rsidR="00842E9D">
        <w:t xml:space="preserve"> </w:t>
      </w:r>
      <w:r w:rsidR="003D3073">
        <w:t xml:space="preserve"> </w:t>
      </w:r>
    </w:p>
    <w:p w14:paraId="160DCD13" w14:textId="77777777" w:rsidR="000C3548" w:rsidRPr="000C00D5" w:rsidRDefault="000C3548" w:rsidP="000C3548">
      <w:pPr>
        <w:rPr>
          <w:b/>
        </w:rPr>
      </w:pPr>
      <w:r w:rsidRPr="000C00D5">
        <w:rPr>
          <w:b/>
        </w:rPr>
        <w:t>Please select one.</w:t>
      </w:r>
      <w:r w:rsidR="000C00D5">
        <w:rPr>
          <w:b/>
        </w:rPr>
        <w:t xml:space="preserve"> (See </w:t>
      </w:r>
      <w:r w:rsidR="00652181">
        <w:rPr>
          <w:b/>
        </w:rPr>
        <w:t>back</w:t>
      </w:r>
      <w:r w:rsidR="000C00D5">
        <w:rPr>
          <w:b/>
        </w:rPr>
        <w:t xml:space="preserve"> for eligibility details.)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2093"/>
        <w:gridCol w:w="5643"/>
        <w:gridCol w:w="819"/>
      </w:tblGrid>
      <w:tr w:rsidR="000C3548" w14:paraId="2AF6D78B" w14:textId="77777777" w:rsidTr="000C00D5">
        <w:trPr>
          <w:trHeight w:val="283"/>
        </w:trPr>
        <w:tc>
          <w:tcPr>
            <w:tcW w:w="817" w:type="dxa"/>
            <w:vAlign w:val="bottom"/>
          </w:tcPr>
          <w:p w14:paraId="2A811C75" w14:textId="77777777" w:rsidR="000C3548" w:rsidRDefault="000C3548" w:rsidP="000C00D5"/>
        </w:tc>
        <w:tc>
          <w:tcPr>
            <w:tcW w:w="2126" w:type="dxa"/>
            <w:vAlign w:val="center"/>
          </w:tcPr>
          <w:p w14:paraId="362D8414" w14:textId="77777777" w:rsidR="000C3548" w:rsidRPr="000C00D5" w:rsidRDefault="000C3548" w:rsidP="000C00D5">
            <w:pPr>
              <w:rPr>
                <w:b/>
              </w:rPr>
            </w:pPr>
            <w:r w:rsidRPr="000C00D5">
              <w:rPr>
                <w:b/>
              </w:rPr>
              <w:t>Type</w:t>
            </w:r>
          </w:p>
        </w:tc>
        <w:tc>
          <w:tcPr>
            <w:tcW w:w="5812" w:type="dxa"/>
            <w:vAlign w:val="center"/>
          </w:tcPr>
          <w:p w14:paraId="0B30C95D" w14:textId="77777777" w:rsidR="000C3548" w:rsidRPr="000C00D5" w:rsidRDefault="000C3548" w:rsidP="000C00D5">
            <w:pPr>
              <w:rPr>
                <w:b/>
              </w:rPr>
            </w:pPr>
            <w:r w:rsidRPr="000C00D5">
              <w:rPr>
                <w:b/>
              </w:rPr>
              <w:t>Description</w:t>
            </w:r>
          </w:p>
        </w:tc>
        <w:tc>
          <w:tcPr>
            <w:tcW w:w="821" w:type="dxa"/>
            <w:vAlign w:val="center"/>
          </w:tcPr>
          <w:p w14:paraId="69A99CF2" w14:textId="77777777" w:rsidR="000C3548" w:rsidRPr="000C00D5" w:rsidRDefault="000C3548" w:rsidP="000C00D5">
            <w:pPr>
              <w:rPr>
                <w:b/>
              </w:rPr>
            </w:pPr>
            <w:r w:rsidRPr="000C00D5">
              <w:rPr>
                <w:b/>
              </w:rPr>
              <w:t>Fee</w:t>
            </w:r>
          </w:p>
        </w:tc>
      </w:tr>
      <w:tr w:rsidR="000C3548" w14:paraId="0BAC8F78" w14:textId="77777777" w:rsidTr="0036153A">
        <w:trPr>
          <w:trHeight w:val="368"/>
        </w:trPr>
        <w:tc>
          <w:tcPr>
            <w:tcW w:w="817" w:type="dxa"/>
            <w:vAlign w:val="bottom"/>
          </w:tcPr>
          <w:p w14:paraId="5AB7AAFD" w14:textId="77777777" w:rsidR="000C3548" w:rsidRDefault="000C3548" w:rsidP="000C00D5"/>
        </w:tc>
        <w:tc>
          <w:tcPr>
            <w:tcW w:w="2126" w:type="dxa"/>
            <w:vAlign w:val="center"/>
          </w:tcPr>
          <w:p w14:paraId="53278E4A" w14:textId="77777777" w:rsidR="000C3548" w:rsidRDefault="000C3548" w:rsidP="000C00D5">
            <w:r>
              <w:t>Regular Membership</w:t>
            </w:r>
          </w:p>
        </w:tc>
        <w:tc>
          <w:tcPr>
            <w:tcW w:w="5812" w:type="dxa"/>
            <w:vAlign w:val="center"/>
          </w:tcPr>
          <w:p w14:paraId="2F8A99AE" w14:textId="77777777" w:rsidR="000C3548" w:rsidRDefault="000C3548" w:rsidP="0036153A">
            <w:r>
              <w:t xml:space="preserve">LGAs: </w:t>
            </w:r>
            <w:r w:rsidR="0036153A">
              <w:t>Non-Taxed Based Communities</w:t>
            </w:r>
            <w:r w:rsidR="00F64975">
              <w:t xml:space="preserve"> *</w:t>
            </w:r>
          </w:p>
        </w:tc>
        <w:tc>
          <w:tcPr>
            <w:tcW w:w="821" w:type="dxa"/>
            <w:vAlign w:val="center"/>
          </w:tcPr>
          <w:p w14:paraId="73367828" w14:textId="77777777" w:rsidR="000C3548" w:rsidRDefault="000C3548" w:rsidP="0036153A">
            <w:pPr>
              <w:jc w:val="center"/>
            </w:pPr>
            <w:r>
              <w:t>$</w:t>
            </w:r>
            <w:r w:rsidR="0036153A">
              <w:t>300</w:t>
            </w:r>
          </w:p>
        </w:tc>
      </w:tr>
      <w:tr w:rsidR="0036153A" w14:paraId="1E5AD7EB" w14:textId="77777777" w:rsidTr="0036153A">
        <w:trPr>
          <w:trHeight w:val="350"/>
        </w:trPr>
        <w:tc>
          <w:tcPr>
            <w:tcW w:w="817" w:type="dxa"/>
            <w:vAlign w:val="bottom"/>
          </w:tcPr>
          <w:p w14:paraId="7608A8A9" w14:textId="77777777" w:rsidR="0036153A" w:rsidRDefault="0036153A" w:rsidP="000C00D5"/>
        </w:tc>
        <w:tc>
          <w:tcPr>
            <w:tcW w:w="2126" w:type="dxa"/>
            <w:vAlign w:val="center"/>
          </w:tcPr>
          <w:p w14:paraId="453B52D5" w14:textId="77777777" w:rsidR="0036153A" w:rsidRDefault="0036153A" w:rsidP="000C00D5">
            <w:r>
              <w:t>Regular Membership</w:t>
            </w:r>
          </w:p>
        </w:tc>
        <w:tc>
          <w:tcPr>
            <w:tcW w:w="5812" w:type="dxa"/>
            <w:vAlign w:val="center"/>
          </w:tcPr>
          <w:p w14:paraId="0FE57D8A" w14:textId="77777777" w:rsidR="00F64975" w:rsidRDefault="0036153A" w:rsidP="000C00D5">
            <w:r>
              <w:t>LGAs: Tax-Based Communities under 1,500 population</w:t>
            </w:r>
            <w:r w:rsidR="00F64975">
              <w:t xml:space="preserve"> </w:t>
            </w:r>
          </w:p>
          <w:p w14:paraId="720DC789" w14:textId="77777777" w:rsidR="0036153A" w:rsidRDefault="00F64975" w:rsidP="00F64975">
            <w:r>
              <w:t>(</w:t>
            </w:r>
            <w:r w:rsidRPr="00F64975">
              <w:rPr>
                <w:i/>
              </w:rPr>
              <w:t>Fort Simpson &amp; Norman Wells</w:t>
            </w:r>
            <w:r>
              <w:t>)</w:t>
            </w:r>
          </w:p>
        </w:tc>
        <w:tc>
          <w:tcPr>
            <w:tcW w:w="821" w:type="dxa"/>
            <w:vAlign w:val="center"/>
          </w:tcPr>
          <w:p w14:paraId="15ACB9A6" w14:textId="77777777" w:rsidR="0036153A" w:rsidRDefault="0036153A" w:rsidP="000C00D5">
            <w:pPr>
              <w:jc w:val="center"/>
            </w:pPr>
            <w:r>
              <w:t>$500</w:t>
            </w:r>
          </w:p>
        </w:tc>
      </w:tr>
      <w:tr w:rsidR="0036153A" w14:paraId="341AC2FA" w14:textId="77777777" w:rsidTr="0036153A">
        <w:trPr>
          <w:trHeight w:val="350"/>
        </w:trPr>
        <w:tc>
          <w:tcPr>
            <w:tcW w:w="817" w:type="dxa"/>
            <w:vAlign w:val="bottom"/>
          </w:tcPr>
          <w:p w14:paraId="1E1A1835" w14:textId="77777777" w:rsidR="0036153A" w:rsidRDefault="0036153A" w:rsidP="000C00D5"/>
        </w:tc>
        <w:tc>
          <w:tcPr>
            <w:tcW w:w="2126" w:type="dxa"/>
            <w:vAlign w:val="center"/>
          </w:tcPr>
          <w:p w14:paraId="6A1F67D1" w14:textId="77777777" w:rsidR="0036153A" w:rsidRDefault="0036153A" w:rsidP="000C00D5">
            <w:r>
              <w:t>Regular Membership</w:t>
            </w:r>
          </w:p>
        </w:tc>
        <w:tc>
          <w:tcPr>
            <w:tcW w:w="5812" w:type="dxa"/>
            <w:vAlign w:val="center"/>
          </w:tcPr>
          <w:p w14:paraId="51DEB077" w14:textId="77777777" w:rsidR="0036153A" w:rsidRDefault="0036153A" w:rsidP="0036153A">
            <w:r>
              <w:t>LGAs: Tax-Based Communities over 1,500 &amp; below 4,000 population</w:t>
            </w:r>
          </w:p>
          <w:p w14:paraId="6724A284" w14:textId="77777777" w:rsidR="00F64975" w:rsidRDefault="00F64975" w:rsidP="0036153A">
            <w:r>
              <w:t>(</w:t>
            </w:r>
            <w:r w:rsidRPr="00F64975">
              <w:rPr>
                <w:i/>
              </w:rPr>
              <w:t>Fort Smith, Hay River &amp; Inuvik</w:t>
            </w:r>
            <w:r>
              <w:t>)</w:t>
            </w:r>
          </w:p>
        </w:tc>
        <w:tc>
          <w:tcPr>
            <w:tcW w:w="821" w:type="dxa"/>
            <w:vAlign w:val="center"/>
          </w:tcPr>
          <w:p w14:paraId="037B8144" w14:textId="77777777" w:rsidR="0036153A" w:rsidRDefault="0036153A" w:rsidP="000C00D5">
            <w:pPr>
              <w:jc w:val="center"/>
            </w:pPr>
            <w:r>
              <w:t>$750</w:t>
            </w:r>
          </w:p>
        </w:tc>
      </w:tr>
      <w:tr w:rsidR="0036153A" w14:paraId="4CB4059F" w14:textId="77777777" w:rsidTr="0036153A">
        <w:trPr>
          <w:trHeight w:val="350"/>
        </w:trPr>
        <w:tc>
          <w:tcPr>
            <w:tcW w:w="817" w:type="dxa"/>
            <w:vAlign w:val="bottom"/>
          </w:tcPr>
          <w:p w14:paraId="01B6D048" w14:textId="77777777" w:rsidR="0036153A" w:rsidRDefault="0036153A" w:rsidP="000C00D5"/>
        </w:tc>
        <w:tc>
          <w:tcPr>
            <w:tcW w:w="2126" w:type="dxa"/>
            <w:vAlign w:val="center"/>
          </w:tcPr>
          <w:p w14:paraId="5D611D5E" w14:textId="77777777" w:rsidR="0036153A" w:rsidRDefault="0036153A" w:rsidP="000C00D5">
            <w:r>
              <w:t>Regular Membership</w:t>
            </w:r>
          </w:p>
        </w:tc>
        <w:tc>
          <w:tcPr>
            <w:tcW w:w="5812" w:type="dxa"/>
            <w:vAlign w:val="center"/>
          </w:tcPr>
          <w:p w14:paraId="71B0765D" w14:textId="77777777" w:rsidR="0036153A" w:rsidRDefault="0036153A" w:rsidP="000C00D5">
            <w:r>
              <w:t>LGAs: Tax Based Communities over 4,000 population</w:t>
            </w:r>
          </w:p>
          <w:p w14:paraId="19B9CF1D" w14:textId="77777777" w:rsidR="00F64975" w:rsidRDefault="00F64975" w:rsidP="000C00D5">
            <w:r>
              <w:t>(</w:t>
            </w:r>
            <w:r w:rsidRPr="00F64975">
              <w:rPr>
                <w:i/>
              </w:rPr>
              <w:t>Yellowknife</w:t>
            </w:r>
            <w:r>
              <w:t>)</w:t>
            </w:r>
          </w:p>
        </w:tc>
        <w:tc>
          <w:tcPr>
            <w:tcW w:w="821" w:type="dxa"/>
            <w:vAlign w:val="center"/>
          </w:tcPr>
          <w:p w14:paraId="084B52CC" w14:textId="77777777" w:rsidR="0036153A" w:rsidRDefault="0036153A" w:rsidP="000C00D5">
            <w:pPr>
              <w:jc w:val="center"/>
            </w:pPr>
            <w:r>
              <w:t>$1,500</w:t>
            </w:r>
          </w:p>
        </w:tc>
      </w:tr>
      <w:tr w:rsidR="000C3548" w14:paraId="2C53C851" w14:textId="77777777" w:rsidTr="000C00D5">
        <w:trPr>
          <w:trHeight w:val="454"/>
        </w:trPr>
        <w:tc>
          <w:tcPr>
            <w:tcW w:w="817" w:type="dxa"/>
            <w:vAlign w:val="bottom"/>
          </w:tcPr>
          <w:p w14:paraId="3148705E" w14:textId="77777777" w:rsidR="000C3548" w:rsidRDefault="000C3548" w:rsidP="000C00D5"/>
        </w:tc>
        <w:tc>
          <w:tcPr>
            <w:tcW w:w="2126" w:type="dxa"/>
            <w:vAlign w:val="center"/>
          </w:tcPr>
          <w:p w14:paraId="430B8430" w14:textId="77777777" w:rsidR="000C3548" w:rsidRDefault="000C3548" w:rsidP="000C00D5">
            <w:r>
              <w:t>Associate Membership</w:t>
            </w:r>
          </w:p>
        </w:tc>
        <w:tc>
          <w:tcPr>
            <w:tcW w:w="5812" w:type="dxa"/>
            <w:vAlign w:val="center"/>
          </w:tcPr>
          <w:p w14:paraId="2BDB0E90" w14:textId="77777777" w:rsidR="000C3548" w:rsidRDefault="000C3548" w:rsidP="000C00D5">
            <w:r>
              <w:t>Senior position in a municipal corporation or community government, MACA or other government department</w:t>
            </w:r>
          </w:p>
        </w:tc>
        <w:tc>
          <w:tcPr>
            <w:tcW w:w="821" w:type="dxa"/>
            <w:vAlign w:val="center"/>
          </w:tcPr>
          <w:p w14:paraId="0DCA7E16" w14:textId="77777777" w:rsidR="000C3548" w:rsidRDefault="000C3548" w:rsidP="0036153A">
            <w:pPr>
              <w:jc w:val="center"/>
            </w:pPr>
            <w:r>
              <w:t>$</w:t>
            </w:r>
            <w:r w:rsidR="0036153A">
              <w:t>150</w:t>
            </w:r>
          </w:p>
        </w:tc>
      </w:tr>
    </w:tbl>
    <w:p w14:paraId="075FE7F1" w14:textId="77777777" w:rsidR="00295FF3" w:rsidRPr="00295FF3" w:rsidRDefault="00295FF3" w:rsidP="00295FF3">
      <w:pPr>
        <w:rPr>
          <w:sz w:val="10"/>
        </w:rPr>
      </w:pPr>
    </w:p>
    <w:p w14:paraId="0551BEA7" w14:textId="77777777" w:rsidR="000C3548" w:rsidRDefault="000C3548" w:rsidP="000C3548">
      <w:pPr>
        <w:pStyle w:val="Heading1"/>
      </w:pPr>
      <w:r>
        <w:t>Payment</w:t>
      </w:r>
    </w:p>
    <w:p w14:paraId="2C0BC5B1" w14:textId="77777777" w:rsidR="000C3548" w:rsidRPr="000C3548" w:rsidRDefault="000C3548" w:rsidP="000C3548">
      <w:r w:rsidRPr="000C00D5">
        <w:rPr>
          <w:sz w:val="24"/>
        </w:rPr>
        <w:sym w:font="Wingdings" w:char="F0A8"/>
      </w:r>
      <w:r>
        <w:t xml:space="preserve"> </w:t>
      </w:r>
      <w:r w:rsidRPr="000C3548">
        <w:t>Payment enclosed</w:t>
      </w:r>
      <w:r w:rsidR="009E6FEE">
        <w:t xml:space="preserve"> as cheque</w:t>
      </w:r>
    </w:p>
    <w:p w14:paraId="5AABD38B" w14:textId="23006C1F" w:rsidR="000C3548" w:rsidRPr="000C3548" w:rsidRDefault="000C3548" w:rsidP="000C3548">
      <w:r w:rsidRPr="000C00D5">
        <w:rPr>
          <w:sz w:val="24"/>
        </w:rPr>
        <w:sym w:font="Wingdings" w:char="F0A8"/>
      </w:r>
      <w:r>
        <w:t xml:space="preserve"> </w:t>
      </w:r>
      <w:r w:rsidR="00FC6628">
        <w:t>Credit card payment</w:t>
      </w:r>
    </w:p>
    <w:p w14:paraId="0CDF56D6" w14:textId="77777777" w:rsidR="000C3548" w:rsidRDefault="000C3548" w:rsidP="000C3548"/>
    <w:p w14:paraId="6F131353" w14:textId="6332DE34" w:rsidR="000C3548" w:rsidRDefault="000C3548" w:rsidP="000C3548">
      <w:r w:rsidRPr="000C3548">
        <w:t xml:space="preserve">Please make cheques payable to </w:t>
      </w:r>
      <w:r w:rsidRPr="000C3548">
        <w:rPr>
          <w:i/>
        </w:rPr>
        <w:t>Local Government Administrators of the NWT</w:t>
      </w:r>
      <w:r w:rsidR="00FC6628">
        <w:t>. Please call us to pay via credit card.</w:t>
      </w:r>
    </w:p>
    <w:p w14:paraId="49D95136" w14:textId="77777777" w:rsidR="000C3548" w:rsidRDefault="000C3548" w:rsidP="000C3548"/>
    <w:p w14:paraId="310D5A69" w14:textId="318358E4" w:rsidR="005E3780" w:rsidRDefault="005E3780" w:rsidP="00F64975"/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5E3780" w14:paraId="01ECD028" w14:textId="77777777" w:rsidTr="005E3780">
        <w:trPr>
          <w:tblCellSpacing w:w="14" w:type="dxa"/>
        </w:trPr>
        <w:tc>
          <w:tcPr>
            <w:tcW w:w="4786" w:type="dxa"/>
          </w:tcPr>
          <w:p w14:paraId="68524728" w14:textId="77777777" w:rsidR="005E3780" w:rsidRDefault="005E3780" w:rsidP="005E3780">
            <w:pPr>
              <w:pStyle w:val="Heading1"/>
            </w:pPr>
            <w:r>
              <w:t>SUBMITTING FORM</w:t>
            </w:r>
          </w:p>
          <w:p w14:paraId="3780C1A4" w14:textId="77777777" w:rsidR="005E3780" w:rsidRDefault="005E3780" w:rsidP="005E3780">
            <w:pPr>
              <w:spacing w:line="360" w:lineRule="auto"/>
            </w:pPr>
            <w:r>
              <w:t>Return your completed form to the LGANT office via:</w:t>
            </w:r>
          </w:p>
          <w:p w14:paraId="17CD2CF6" w14:textId="77777777" w:rsidR="003A63F7" w:rsidRDefault="005E3780" w:rsidP="005E3780">
            <w:pPr>
              <w:ind w:left="720"/>
            </w:pPr>
            <w:r>
              <w:t>Mail: P</w:t>
            </w:r>
            <w:r w:rsidR="00BA5F74">
              <w:t>.</w:t>
            </w:r>
            <w:r>
              <w:t>O</w:t>
            </w:r>
            <w:r w:rsidR="00BA5F74">
              <w:t>.</w:t>
            </w:r>
            <w:r>
              <w:t xml:space="preserve"> Box 2083</w:t>
            </w:r>
          </w:p>
          <w:p w14:paraId="619190EF" w14:textId="56E837B5" w:rsidR="005E3780" w:rsidRDefault="005E3780" w:rsidP="005E3780">
            <w:pPr>
              <w:ind w:left="720"/>
            </w:pPr>
            <w:r>
              <w:t xml:space="preserve">Yellowknife, </w:t>
            </w:r>
            <w:proofErr w:type="gramStart"/>
            <w:r>
              <w:t>NT</w:t>
            </w:r>
            <w:r w:rsidR="003A63F7">
              <w:t xml:space="preserve"> </w:t>
            </w:r>
            <w:r>
              <w:t xml:space="preserve"> X</w:t>
            </w:r>
            <w:proofErr w:type="gramEnd"/>
            <w:r>
              <w:t>1A 2P6</w:t>
            </w:r>
          </w:p>
          <w:p w14:paraId="3B0E3660" w14:textId="77777777" w:rsidR="005E3780" w:rsidRDefault="005E3780" w:rsidP="005E3780">
            <w:pPr>
              <w:ind w:left="720"/>
            </w:pPr>
            <w:r>
              <w:t xml:space="preserve">Email: </w:t>
            </w:r>
            <w:r w:rsidRPr="00FB78C2">
              <w:rPr>
                <w:rStyle w:val="Hyperlink"/>
              </w:rPr>
              <w:t>information@lgant.com</w:t>
            </w:r>
          </w:p>
          <w:p w14:paraId="2B48C955" w14:textId="77777777" w:rsidR="005E3780" w:rsidRDefault="005E3780" w:rsidP="000C3548"/>
        </w:tc>
        <w:tc>
          <w:tcPr>
            <w:tcW w:w="4790" w:type="dxa"/>
          </w:tcPr>
          <w:p w14:paraId="22608E28" w14:textId="77777777" w:rsidR="005E3780" w:rsidRDefault="005E3780" w:rsidP="005E3780">
            <w:pPr>
              <w:pStyle w:val="Heading1"/>
            </w:pPr>
            <w:r>
              <w:t>Questions?</w:t>
            </w:r>
          </w:p>
          <w:p w14:paraId="6D3A6AEC" w14:textId="77777777" w:rsidR="005E3780" w:rsidRDefault="005E3780" w:rsidP="005E3780">
            <w:pPr>
              <w:spacing w:line="360" w:lineRule="auto"/>
            </w:pPr>
            <w:r>
              <w:t>Contact the LGANT office:</w:t>
            </w:r>
          </w:p>
          <w:p w14:paraId="7524CA21" w14:textId="77777777" w:rsidR="005E3780" w:rsidRDefault="005E3780" w:rsidP="005E3780">
            <w:pPr>
              <w:ind w:left="720"/>
            </w:pPr>
            <w:r>
              <w:t>Phone: 867-765-5630</w:t>
            </w:r>
          </w:p>
          <w:p w14:paraId="1F6B517F" w14:textId="77777777" w:rsidR="005E3780" w:rsidRDefault="005E3780" w:rsidP="005E3780">
            <w:pPr>
              <w:ind w:left="720"/>
            </w:pPr>
            <w:r>
              <w:t xml:space="preserve">Email: </w:t>
            </w:r>
            <w:r w:rsidRPr="00FB78C2">
              <w:rPr>
                <w:rStyle w:val="Hyperlink"/>
              </w:rPr>
              <w:t>information@lgant.com</w:t>
            </w:r>
          </w:p>
          <w:p w14:paraId="73223233" w14:textId="77777777" w:rsidR="005E3780" w:rsidRPr="005E3780" w:rsidRDefault="005E3780" w:rsidP="005E3780"/>
        </w:tc>
      </w:tr>
      <w:bookmarkEnd w:id="0"/>
    </w:tbl>
    <w:p w14:paraId="79A20B49" w14:textId="6EDC0F82" w:rsidR="00652181" w:rsidRPr="00652181" w:rsidRDefault="00652181" w:rsidP="001D797A">
      <w:pPr>
        <w:pStyle w:val="Level2"/>
        <w:spacing w:after="240"/>
        <w:ind w:left="0" w:firstLine="0"/>
      </w:pPr>
    </w:p>
    <w:sectPr w:rsidR="00652181" w:rsidRPr="0065218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646B" w14:textId="77777777" w:rsidR="005F59D1" w:rsidRDefault="005F59D1" w:rsidP="0037781B">
      <w:r>
        <w:separator/>
      </w:r>
    </w:p>
  </w:endnote>
  <w:endnote w:type="continuationSeparator" w:id="0">
    <w:p w14:paraId="491B778B" w14:textId="77777777" w:rsidR="005F59D1" w:rsidRDefault="005F59D1" w:rsidP="003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13D8" w14:textId="77777777" w:rsidR="00775754" w:rsidRPr="009930E5" w:rsidRDefault="00151203" w:rsidP="002C2405">
    <w:pPr>
      <w:pBdr>
        <w:top w:val="single" w:sz="8" w:space="1" w:color="auto"/>
      </w:pBdr>
      <w:jc w:val="center"/>
      <w:rPr>
        <w:rFonts w:asciiTheme="majorHAnsi" w:hAnsiTheme="majorHAnsi"/>
        <w:i/>
        <w:sz w:val="16"/>
        <w:szCs w:val="16"/>
      </w:rPr>
    </w:pPr>
    <w:r w:rsidRPr="009930E5">
      <w:rPr>
        <w:rFonts w:asciiTheme="majorHAnsi" w:hAnsiTheme="majorHAnsi"/>
        <w:i/>
        <w:sz w:val="16"/>
        <w:szCs w:val="16"/>
      </w:rPr>
      <w:t xml:space="preserve">Local Government Administrators of the NWT (LGANT) </w:t>
    </w:r>
  </w:p>
  <w:p w14:paraId="4074424D" w14:textId="4EC289C5" w:rsidR="00775754" w:rsidRPr="009930E5" w:rsidRDefault="00151203" w:rsidP="002C2405">
    <w:pPr>
      <w:jc w:val="center"/>
      <w:rPr>
        <w:rFonts w:asciiTheme="majorHAnsi" w:hAnsiTheme="majorHAnsi"/>
        <w:i/>
        <w:sz w:val="16"/>
        <w:szCs w:val="16"/>
      </w:rPr>
    </w:pPr>
    <w:r w:rsidRPr="009930E5">
      <w:rPr>
        <w:rFonts w:asciiTheme="majorHAnsi" w:hAnsiTheme="majorHAnsi"/>
        <w:i/>
        <w:sz w:val="16"/>
        <w:szCs w:val="16"/>
      </w:rPr>
      <w:t xml:space="preserve">P.O. Box 2083, Yellowknife, NT X1A 2P6 </w:t>
    </w:r>
  </w:p>
  <w:p w14:paraId="47204EFA" w14:textId="6F9E7514" w:rsidR="00775754" w:rsidRPr="009930E5" w:rsidRDefault="00151203" w:rsidP="002C2405">
    <w:pPr>
      <w:pStyle w:val="Footer"/>
      <w:jc w:val="center"/>
      <w:rPr>
        <w:rFonts w:asciiTheme="majorHAnsi" w:hAnsiTheme="majorHAnsi"/>
        <w:i/>
        <w:sz w:val="16"/>
        <w:szCs w:val="16"/>
      </w:rPr>
    </w:pPr>
    <w:r w:rsidRPr="009930E5">
      <w:rPr>
        <w:rFonts w:asciiTheme="majorHAnsi" w:hAnsiTheme="majorHAnsi" w:cs="Arial"/>
        <w:i/>
        <w:sz w:val="16"/>
        <w:szCs w:val="16"/>
      </w:rPr>
      <w:t xml:space="preserve">Phone: </w:t>
    </w:r>
    <w:r>
      <w:rPr>
        <w:rFonts w:asciiTheme="majorHAnsi" w:hAnsiTheme="majorHAnsi" w:cs="Arial"/>
        <w:i/>
        <w:sz w:val="16"/>
        <w:szCs w:val="16"/>
      </w:rPr>
      <w:t>867-765-5630 | Web: www.</w:t>
    </w:r>
    <w:r w:rsidR="00BA5F74">
      <w:rPr>
        <w:rFonts w:asciiTheme="majorHAnsi" w:hAnsiTheme="majorHAnsi" w:cs="Arial"/>
        <w:i/>
        <w:sz w:val="16"/>
        <w:szCs w:val="16"/>
      </w:rPr>
      <w:t>lgant.com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E22A" w14:textId="77777777" w:rsidR="005F59D1" w:rsidRDefault="005F59D1" w:rsidP="0037781B">
      <w:r>
        <w:separator/>
      </w:r>
    </w:p>
  </w:footnote>
  <w:footnote w:type="continuationSeparator" w:id="0">
    <w:p w14:paraId="0FF771BF" w14:textId="77777777" w:rsidR="005F59D1" w:rsidRDefault="005F59D1" w:rsidP="0037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3761"/>
      <w:gridCol w:w="5599"/>
    </w:tblGrid>
    <w:tr w:rsidR="007532A4" w:rsidRPr="00292217" w14:paraId="3478C4EA" w14:textId="77777777" w:rsidTr="00093389">
      <w:trPr>
        <w:trHeight w:val="1134"/>
        <w:jc w:val="center"/>
      </w:trPr>
      <w:tc>
        <w:tcPr>
          <w:tcW w:w="2009" w:type="pct"/>
          <w:shd w:val="clear" w:color="auto" w:fill="auto"/>
          <w:vAlign w:val="center"/>
        </w:tcPr>
        <w:p w14:paraId="02E289FE" w14:textId="0E8B8311" w:rsidR="00775754" w:rsidRDefault="007532A4" w:rsidP="009930E5">
          <w:pPr>
            <w:pStyle w:val="Header"/>
            <w:tabs>
              <w:tab w:val="left" w:pos="8252"/>
            </w:tabs>
          </w:pPr>
          <w:r>
            <w:rPr>
              <w:noProof/>
            </w:rPr>
            <w:drawing>
              <wp:inline distT="0" distB="0" distL="0" distR="0" wp14:anchorId="192FD874" wp14:editId="2B59B894">
                <wp:extent cx="2008558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GANT-Logos-4C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1" t="-2869" r="-1041" b="2869"/>
                        <a:stretch/>
                      </pic:blipFill>
                      <pic:spPr>
                        <a:xfrm>
                          <a:off x="0" y="0"/>
                          <a:ext cx="2160128" cy="77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1" w:type="pct"/>
          <w:shd w:val="clear" w:color="auto" w:fill="auto"/>
          <w:vAlign w:val="center"/>
        </w:tcPr>
        <w:p w14:paraId="47D494E3" w14:textId="0B25DF90" w:rsidR="00775754" w:rsidRDefault="000C3548" w:rsidP="00775754">
          <w:pPr>
            <w:pStyle w:val="Footer"/>
            <w:jc w:val="right"/>
            <w:rPr>
              <w:rFonts w:ascii="Cambria" w:hAnsi="Cambria" w:cs="Arial"/>
              <w:b/>
              <w:sz w:val="36"/>
            </w:rPr>
          </w:pPr>
          <w:r>
            <w:rPr>
              <w:rFonts w:ascii="Cambria" w:hAnsi="Cambria" w:cs="Arial"/>
              <w:b/>
              <w:sz w:val="36"/>
            </w:rPr>
            <w:t>2</w:t>
          </w:r>
          <w:r w:rsidR="007532A4">
            <w:rPr>
              <w:rFonts w:ascii="Cambria" w:hAnsi="Cambria" w:cs="Arial"/>
              <w:b/>
              <w:sz w:val="36"/>
            </w:rPr>
            <w:t>02</w:t>
          </w:r>
          <w:r w:rsidR="007E36CD">
            <w:rPr>
              <w:rFonts w:ascii="Cambria" w:hAnsi="Cambria" w:cs="Arial"/>
              <w:b/>
              <w:sz w:val="36"/>
            </w:rPr>
            <w:t>3</w:t>
          </w:r>
          <w:r>
            <w:rPr>
              <w:rFonts w:ascii="Cambria" w:hAnsi="Cambria" w:cs="Arial"/>
              <w:b/>
              <w:sz w:val="36"/>
            </w:rPr>
            <w:t>-20</w:t>
          </w:r>
          <w:r w:rsidR="001D797A">
            <w:rPr>
              <w:rFonts w:ascii="Cambria" w:hAnsi="Cambria" w:cs="Arial"/>
              <w:b/>
              <w:sz w:val="36"/>
            </w:rPr>
            <w:t>2</w:t>
          </w:r>
          <w:r w:rsidR="007E36CD">
            <w:rPr>
              <w:rFonts w:ascii="Cambria" w:hAnsi="Cambria" w:cs="Arial"/>
              <w:b/>
              <w:sz w:val="36"/>
            </w:rPr>
            <w:t>4</w:t>
          </w:r>
          <w:r>
            <w:rPr>
              <w:rFonts w:ascii="Cambria" w:hAnsi="Cambria" w:cs="Arial"/>
              <w:b/>
              <w:sz w:val="36"/>
            </w:rPr>
            <w:t xml:space="preserve"> Membership Form</w:t>
          </w:r>
        </w:p>
        <w:p w14:paraId="4160AA79" w14:textId="52AF8F47" w:rsidR="000C3548" w:rsidRPr="0037781B" w:rsidRDefault="000C3548" w:rsidP="00344AE0">
          <w:pPr>
            <w:pStyle w:val="Footer"/>
            <w:jc w:val="right"/>
            <w:rPr>
              <w:rFonts w:ascii="Cambria" w:hAnsi="Cambria"/>
              <w:b/>
              <w:sz w:val="16"/>
            </w:rPr>
          </w:pPr>
          <w:r w:rsidRPr="000C3548">
            <w:rPr>
              <w:rFonts w:ascii="Cambria" w:hAnsi="Cambria" w:cs="Arial"/>
              <w:b/>
              <w:sz w:val="24"/>
            </w:rPr>
            <w:t>April 1, 20</w:t>
          </w:r>
          <w:r w:rsidR="007532A4">
            <w:rPr>
              <w:rFonts w:ascii="Cambria" w:hAnsi="Cambria" w:cs="Arial"/>
              <w:b/>
              <w:sz w:val="24"/>
            </w:rPr>
            <w:t>2</w:t>
          </w:r>
          <w:r w:rsidR="007E36CD">
            <w:rPr>
              <w:rFonts w:ascii="Cambria" w:hAnsi="Cambria" w:cs="Arial"/>
              <w:b/>
              <w:sz w:val="24"/>
            </w:rPr>
            <w:t>3</w:t>
          </w:r>
          <w:r w:rsidRPr="000C3548">
            <w:rPr>
              <w:rFonts w:ascii="Cambria" w:hAnsi="Cambria" w:cs="Arial"/>
              <w:b/>
              <w:sz w:val="24"/>
            </w:rPr>
            <w:t xml:space="preserve"> – March 31, 20</w:t>
          </w:r>
          <w:r w:rsidR="001D797A">
            <w:rPr>
              <w:rFonts w:ascii="Cambria" w:hAnsi="Cambria" w:cs="Arial"/>
              <w:b/>
              <w:sz w:val="24"/>
            </w:rPr>
            <w:t>2</w:t>
          </w:r>
          <w:r w:rsidR="007E36CD">
            <w:rPr>
              <w:rFonts w:ascii="Cambria" w:hAnsi="Cambria" w:cs="Arial"/>
              <w:b/>
              <w:sz w:val="24"/>
            </w:rPr>
            <w:t>4</w:t>
          </w:r>
        </w:p>
      </w:tc>
    </w:tr>
  </w:tbl>
  <w:p w14:paraId="1827207F" w14:textId="77777777" w:rsidR="00775754" w:rsidRPr="00CF2E15" w:rsidRDefault="009039C8" w:rsidP="00CF2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E38"/>
    <w:multiLevelType w:val="multilevel"/>
    <w:tmpl w:val="33A6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7574A"/>
    <w:multiLevelType w:val="hybridMultilevel"/>
    <w:tmpl w:val="DFF08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5C0"/>
    <w:multiLevelType w:val="multilevel"/>
    <w:tmpl w:val="4760A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" w15:restartNumberingAfterBreak="0">
    <w:nsid w:val="71837B9A"/>
    <w:multiLevelType w:val="multilevel"/>
    <w:tmpl w:val="4C98C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4" w15:restartNumberingAfterBreak="0">
    <w:nsid w:val="7D463D7D"/>
    <w:multiLevelType w:val="hybridMultilevel"/>
    <w:tmpl w:val="2D84A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B6572"/>
    <w:multiLevelType w:val="hybridMultilevel"/>
    <w:tmpl w:val="2AA41D38"/>
    <w:lvl w:ilvl="0" w:tplc="9BFC871E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672128">
    <w:abstractNumId w:val="5"/>
  </w:num>
  <w:num w:numId="2" w16cid:durableId="461920573">
    <w:abstractNumId w:val="3"/>
  </w:num>
  <w:num w:numId="3" w16cid:durableId="948731860">
    <w:abstractNumId w:val="2"/>
  </w:num>
  <w:num w:numId="4" w16cid:durableId="1694530854">
    <w:abstractNumId w:val="0"/>
  </w:num>
  <w:num w:numId="5" w16cid:durableId="767846290">
    <w:abstractNumId w:val="1"/>
  </w:num>
  <w:num w:numId="6" w16cid:durableId="936868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1B"/>
    <w:rsid w:val="000529CC"/>
    <w:rsid w:val="00055144"/>
    <w:rsid w:val="000630DE"/>
    <w:rsid w:val="00093389"/>
    <w:rsid w:val="000A4587"/>
    <w:rsid w:val="000C00D5"/>
    <w:rsid w:val="000C3548"/>
    <w:rsid w:val="00102D6D"/>
    <w:rsid w:val="00151203"/>
    <w:rsid w:val="001D797A"/>
    <w:rsid w:val="001E2A41"/>
    <w:rsid w:val="001E76B5"/>
    <w:rsid w:val="00242344"/>
    <w:rsid w:val="00295FF3"/>
    <w:rsid w:val="002C06B9"/>
    <w:rsid w:val="002C2405"/>
    <w:rsid w:val="00344AE0"/>
    <w:rsid w:val="0036153A"/>
    <w:rsid w:val="00367EDE"/>
    <w:rsid w:val="0037781B"/>
    <w:rsid w:val="003A29D1"/>
    <w:rsid w:val="003A63F7"/>
    <w:rsid w:val="003D3073"/>
    <w:rsid w:val="004E19AF"/>
    <w:rsid w:val="0050052F"/>
    <w:rsid w:val="005007A2"/>
    <w:rsid w:val="00535009"/>
    <w:rsid w:val="005E3780"/>
    <w:rsid w:val="005F59D1"/>
    <w:rsid w:val="006205E6"/>
    <w:rsid w:val="00652181"/>
    <w:rsid w:val="007532A4"/>
    <w:rsid w:val="00757B87"/>
    <w:rsid w:val="007E36CD"/>
    <w:rsid w:val="00842E9D"/>
    <w:rsid w:val="00942D51"/>
    <w:rsid w:val="00976651"/>
    <w:rsid w:val="009C26CF"/>
    <w:rsid w:val="009E6FEE"/>
    <w:rsid w:val="00B03B2F"/>
    <w:rsid w:val="00B457D0"/>
    <w:rsid w:val="00BA5F74"/>
    <w:rsid w:val="00C50EFE"/>
    <w:rsid w:val="00CF6F0A"/>
    <w:rsid w:val="00D20C4E"/>
    <w:rsid w:val="00DD227E"/>
    <w:rsid w:val="00F34B34"/>
    <w:rsid w:val="00F64975"/>
    <w:rsid w:val="00FA413A"/>
    <w:rsid w:val="00FB78C2"/>
    <w:rsid w:val="00FC6628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92FA"/>
  <w15:docId w15:val="{B719B6A1-CEBA-4A66-BC56-50248221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1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7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781B"/>
  </w:style>
  <w:style w:type="paragraph" w:styleId="Footer">
    <w:name w:val="footer"/>
    <w:basedOn w:val="Normal"/>
    <w:link w:val="FooterChar"/>
    <w:unhideWhenUsed/>
    <w:rsid w:val="00377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81B"/>
  </w:style>
  <w:style w:type="paragraph" w:styleId="BalloonText">
    <w:name w:val="Balloon Text"/>
    <w:basedOn w:val="Normal"/>
    <w:link w:val="BalloonTextChar"/>
    <w:uiPriority w:val="99"/>
    <w:semiHidden/>
    <w:unhideWhenUsed/>
    <w:rsid w:val="00377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1B"/>
    <w:rPr>
      <w:rFonts w:ascii="Tahoma" w:hAnsi="Tahoma" w:cs="Tahoma"/>
      <w:sz w:val="16"/>
      <w:szCs w:val="16"/>
    </w:rPr>
  </w:style>
  <w:style w:type="paragraph" w:customStyle="1" w:styleId="Heading1">
    <w:name w:val="Heading1"/>
    <w:basedOn w:val="Normal"/>
    <w:link w:val="Heading1Char"/>
    <w:qFormat/>
    <w:rsid w:val="0037781B"/>
    <w:pPr>
      <w:pBdr>
        <w:top w:val="single" w:sz="12" w:space="1" w:color="4F6228" w:themeColor="accent3" w:themeShade="80"/>
        <w:left w:val="single" w:sz="12" w:space="4" w:color="4F6228" w:themeColor="accent3" w:themeShade="80"/>
        <w:bottom w:val="single" w:sz="12" w:space="1" w:color="4F6228" w:themeColor="accent3" w:themeShade="80"/>
        <w:right w:val="single" w:sz="12" w:space="4" w:color="4F6228" w:themeColor="accent3" w:themeShade="80"/>
      </w:pBdr>
      <w:shd w:val="solid" w:color="4F6228" w:themeColor="accent3" w:themeShade="80" w:fill="auto"/>
      <w:spacing w:after="120"/>
    </w:pPr>
    <w:rPr>
      <w:b/>
      <w:caps/>
      <w:color w:val="FFFFFF" w:themeColor="background1"/>
      <w:sz w:val="24"/>
      <w:szCs w:val="24"/>
    </w:rPr>
  </w:style>
  <w:style w:type="character" w:customStyle="1" w:styleId="Heading1Char">
    <w:name w:val="Heading1 Char"/>
    <w:basedOn w:val="DefaultParagraphFont"/>
    <w:link w:val="Heading1"/>
    <w:rsid w:val="0037781B"/>
    <w:rPr>
      <w:b/>
      <w:caps/>
      <w:color w:val="FFFFFF" w:themeColor="background1"/>
      <w:sz w:val="24"/>
      <w:szCs w:val="24"/>
      <w:shd w:val="solid" w:color="4F6228" w:themeColor="accent3" w:themeShade="80" w:fill="auto"/>
    </w:rPr>
  </w:style>
  <w:style w:type="paragraph" w:customStyle="1" w:styleId="Heading2">
    <w:name w:val="Heading2"/>
    <w:basedOn w:val="Normal"/>
    <w:link w:val="Heading2Char"/>
    <w:qFormat/>
    <w:rsid w:val="0037781B"/>
    <w:rPr>
      <w:b/>
      <w:sz w:val="22"/>
    </w:rPr>
  </w:style>
  <w:style w:type="paragraph" w:customStyle="1" w:styleId="Heading3">
    <w:name w:val="Heading3"/>
    <w:basedOn w:val="Normal"/>
    <w:link w:val="Heading3Char"/>
    <w:qFormat/>
    <w:rsid w:val="0037781B"/>
    <w:rPr>
      <w:b/>
      <w:color w:val="4F6228" w:themeColor="accent3" w:themeShade="80"/>
    </w:rPr>
  </w:style>
  <w:style w:type="character" w:customStyle="1" w:styleId="Heading2Char">
    <w:name w:val="Heading2 Char"/>
    <w:basedOn w:val="DefaultParagraphFont"/>
    <w:link w:val="Heading2"/>
    <w:rsid w:val="0037781B"/>
    <w:rPr>
      <w:b/>
    </w:rPr>
  </w:style>
  <w:style w:type="character" w:customStyle="1" w:styleId="Heading3Char">
    <w:name w:val="Heading3 Char"/>
    <w:basedOn w:val="DefaultParagraphFont"/>
    <w:link w:val="Heading3"/>
    <w:rsid w:val="0037781B"/>
    <w:rPr>
      <w:b/>
      <w:color w:val="4F6228" w:themeColor="accent3" w:themeShade="80"/>
      <w:sz w:val="20"/>
    </w:rPr>
  </w:style>
  <w:style w:type="paragraph" w:customStyle="1" w:styleId="Heading4-Sub">
    <w:name w:val="Heading4-Sub"/>
    <w:basedOn w:val="Normal"/>
    <w:link w:val="Heading4-SubChar"/>
    <w:qFormat/>
    <w:rsid w:val="0037781B"/>
    <w:rPr>
      <w:i/>
    </w:rPr>
  </w:style>
  <w:style w:type="character" w:customStyle="1" w:styleId="Heading4-SubChar">
    <w:name w:val="Heading4-Sub Char"/>
    <w:basedOn w:val="DefaultParagraphFont"/>
    <w:link w:val="Heading4-Sub"/>
    <w:rsid w:val="0037781B"/>
    <w:rPr>
      <w:i/>
      <w:sz w:val="20"/>
    </w:rPr>
  </w:style>
  <w:style w:type="table" w:styleId="TableGrid">
    <w:name w:val="Table Grid"/>
    <w:basedOn w:val="TableNormal"/>
    <w:uiPriority w:val="59"/>
    <w:rsid w:val="000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0C00D5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Level2">
    <w:name w:val="Level 2"/>
    <w:basedOn w:val="Normal"/>
    <w:rsid w:val="000C00D5"/>
    <w:pPr>
      <w:widowControl w:val="0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0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2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5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BBF4411D8F8448D9EC11205201458" ma:contentTypeVersion="15" ma:contentTypeDescription="Create a new document." ma:contentTypeScope="" ma:versionID="3b0c31c72125e394783174877887a000">
  <xsd:schema xmlns:xsd="http://www.w3.org/2001/XMLSchema" xmlns:xs="http://www.w3.org/2001/XMLSchema" xmlns:p="http://schemas.microsoft.com/office/2006/metadata/properties" xmlns:ns2="a9d77b29-a5c6-4052-a1a7-045eb821f8ba" xmlns:ns3="fe23099f-d3fe-4fcc-91f9-699bfa4b46a6" targetNamespace="http://schemas.microsoft.com/office/2006/metadata/properties" ma:root="true" ma:fieldsID="8cc24e548f0d478d0319fb39412f38ad" ns2:_="" ns3:_="">
    <xsd:import namespace="a9d77b29-a5c6-4052-a1a7-045eb821f8ba"/>
    <xsd:import namespace="fe23099f-d3fe-4fcc-91f9-699bfa4b4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7b29-a5c6-4052-a1a7-045eb821f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979721-799a-403f-a6e8-4b9f89ffb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3099f-d3fe-4fcc-91f9-699bfa4b4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736222-ecba-4692-89ea-36c8901099bb}" ma:internalName="TaxCatchAll" ma:showField="CatchAllData" ma:web="fe23099f-d3fe-4fcc-91f9-699bfa4b4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3099f-d3fe-4fcc-91f9-699bfa4b46a6" xsi:nil="true"/>
    <lcf76f155ced4ddcb4097134ff3c332f xmlns="a9d77b29-a5c6-4052-a1a7-045eb821f8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31B606-4D78-470B-8EE8-839446346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CC32E-C458-424C-8BE6-7345FFAC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77b29-a5c6-4052-a1a7-045eb821f8ba"/>
    <ds:schemaRef ds:uri="fe23099f-d3fe-4fcc-91f9-699bfa4b4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31E16-A733-4357-8FF5-F368B62F066E}">
  <ds:schemaRefs>
    <ds:schemaRef ds:uri="http://schemas.microsoft.com/office/2006/metadata/properties"/>
    <ds:schemaRef ds:uri="http://schemas.microsoft.com/office/infopath/2007/PartnerControls"/>
    <ds:schemaRef ds:uri="fe23099f-d3fe-4fcc-91f9-699bfa4b46a6"/>
    <ds:schemaRef ds:uri="a9d77b29-a5c6-4052-a1a7-045eb821f8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lgant-programs</dc:creator>
  <cp:lastModifiedBy>Emily Dubuc</cp:lastModifiedBy>
  <cp:revision>2</cp:revision>
  <cp:lastPrinted>2022-05-20T15:58:00Z</cp:lastPrinted>
  <dcterms:created xsi:type="dcterms:W3CDTF">2023-03-31T18:58:00Z</dcterms:created>
  <dcterms:modified xsi:type="dcterms:W3CDTF">2023-03-31T18:58:00Z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0x0101002ACBBF4411D8F8448D9EC11205201458</vt:lpwstr>
  </property>
</Properties>
</file>